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10160</wp:posOffset>
            </wp:positionH>
            <wp:positionV relativeFrom="paragraph">
              <wp:posOffset>2540</wp:posOffset>
            </wp:positionV>
            <wp:extent cx="1532890" cy="12947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jc w:val="center"/>
        <w:rPr/>
      </w:pPr>
      <w:r>
        <w:rPr/>
        <w:t xml:space="preserve"> </w:t>
      </w:r>
      <w:r>
        <w:rPr>
          <w:b/>
          <w:sz w:val="32"/>
        </w:rPr>
        <w:t>Philatelisten-Verband Nordost e. V.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Mitglied im Bund Deutscher Philatelisten e. V. </w:t>
      </w:r>
    </w:p>
    <w:p>
      <w:pPr>
        <w:pStyle w:val="Default"/>
        <w:bidi w:val="0"/>
        <w:jc w:val="center"/>
        <w:rPr>
          <w:b/>
          <w:b/>
          <w:strike w:val="false"/>
          <w:dstrike w:val="false"/>
          <w:sz w:val="32"/>
          <w:u w:val="none"/>
        </w:rPr>
      </w:pPr>
      <w:r>
        <w:rPr>
          <w:b/>
          <w:strike w:val="false"/>
          <w:dstrike w:val="false"/>
          <w:sz w:val="32"/>
          <w:u w:val="none"/>
        </w:rPr>
      </w:r>
    </w:p>
    <w:p>
      <w:pPr>
        <w:pStyle w:val="Default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Default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Default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Default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Default"/>
        <w:jc w:val="center"/>
        <w:rPr>
          <w:b/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behindDoc="0" distT="18415" distB="18415" distL="18415" distR="18415" simplePos="0" locked="0" layoutInCell="0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908550" cy="12700"/>
                <wp:effectExtent l="18415" t="18415" r="18415" b="18415"/>
                <wp:wrapNone/>
                <wp:docPr id="2" name="Lini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08600" cy="126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.7pt,0.3pt" to="434.15pt,1.25pt" ID="Linie 1" stroked="t" o:allowincell="f" style="position:absolute;flip:y;mso-position-horizontal:center">
                <v:stroke color="#3465a4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Default"/>
        <w:jc w:val="center"/>
        <w:rPr/>
      </w:pPr>
      <w:r>
        <w:rPr>
          <w:b/>
          <w:sz w:val="32"/>
        </w:rPr>
        <w:t xml:space="preserve">Antrag auf Verleihung einer Verdienstnadel des </w:t>
      </w:r>
    </w:p>
    <w:p>
      <w:pPr>
        <w:pStyle w:val="Normal"/>
        <w:bidi w:val="0"/>
        <w:jc w:val="center"/>
        <w:rPr/>
      </w:pPr>
      <w:r>
        <w:rPr>
          <w:b/>
          <w:strike w:val="false"/>
          <w:dstrike w:val="false"/>
          <w:sz w:val="32"/>
          <w:u w:val="none"/>
        </w:rPr>
        <w:t>Bundes Deutscher Philatelisten e. V.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Unser Verein </w:t>
        <w:tab/>
        <w:t>…………………………………………………………………….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ab/>
        <w:tab/>
        <w:tab/>
        <w:t>…………………………………………………………………….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beantragt für das Mitglied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Name, Vorname</w:t>
        <w:tab/>
        <w:t>…………...……………………………………………………….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Mitgliedsnummer</w:t>
        <w:tab/>
        <w:t>……………………………………………………………………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Mitglied seit</w:t>
        <w:tab/>
        <w:t>……………………………………………………………………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eine Auszeichnung mit der Ehrennadel des Bundes Deutscher Philatelisten e. V. in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32"/>
          <w:u w:val="none"/>
        </w:rPr>
      </w:pPr>
      <w:r>
        <w:rPr>
          <w:b w:val="false"/>
          <w:strike w:val="false"/>
          <w:dstrike w:val="false"/>
          <w:sz w:val="32"/>
          <w:u w:val="none"/>
        </w:rPr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32"/>
          <w:u w:val="none"/>
        </w:rPr>
        <w:t xml:space="preserve">□ </w:t>
      </w:r>
      <w:r>
        <w:rPr>
          <w:b w:val="false"/>
          <w:strike w:val="false"/>
          <w:dstrike w:val="false"/>
          <w:sz w:val="28"/>
          <w:u w:val="none"/>
        </w:rPr>
        <w:t>Bronze</w:t>
        <w:tab/>
      </w:r>
      <w:r>
        <w:rPr>
          <w:b w:val="false"/>
          <w:strike w:val="false"/>
          <w:dstrike w:val="false"/>
          <w:sz w:val="32"/>
          <w:u w:val="none"/>
        </w:rPr>
        <w:t xml:space="preserve">□ </w:t>
      </w:r>
      <w:r>
        <w:rPr>
          <w:b w:val="false"/>
          <w:strike w:val="false"/>
          <w:dstrike w:val="false"/>
          <w:sz w:val="28"/>
          <w:u w:val="none"/>
        </w:rPr>
        <w:t>Silber</w:t>
        <w:tab/>
      </w:r>
      <w:r>
        <w:rPr>
          <w:b w:val="false"/>
          <w:strike w:val="false"/>
          <w:dstrike w:val="false"/>
          <w:sz w:val="32"/>
          <w:u w:val="none"/>
        </w:rPr>
        <w:t xml:space="preserve">□ </w:t>
      </w:r>
      <w:r>
        <w:rPr>
          <w:b w:val="false"/>
          <w:strike w:val="false"/>
          <w:dstrike w:val="false"/>
          <w:sz w:val="28"/>
          <w:u w:val="none"/>
        </w:rPr>
        <w:t>Vermeil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………………</w:t>
      </w:r>
      <w:r>
        <w:rPr>
          <w:b w:val="false"/>
          <w:strike w:val="false"/>
          <w:dstrike w:val="false"/>
          <w:sz w:val="28"/>
          <w:u w:val="none"/>
        </w:rPr>
        <w:t>...……, den ……………        ..………………………………….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</w:rPr>
        <w:tab/>
        <w:tab/>
        <w:tab/>
        <w:tab/>
        <w:tab/>
        <w:tab/>
        <w:tab/>
        <w:tab/>
        <w:t>(Unterschrift des Vorsitzenden)</w:t>
      </w:r>
    </w:p>
    <w:p>
      <w:pPr>
        <w:pStyle w:val="Default"/>
        <w:bidi w:val="0"/>
        <w:jc w:val="center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center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Anträge mit ausführlicher Begründung (Rückseite benutzen) sind bis zum </w:t>
      </w:r>
    </w:p>
    <w:p>
      <w:pPr>
        <w:pStyle w:val="Default"/>
        <w:bidi w:val="0"/>
        <w:jc w:val="center"/>
        <w:rPr/>
      </w:pPr>
      <w:r>
        <w:rPr>
          <w:b/>
          <w:strike w:val="false"/>
          <w:dstrike w:val="false"/>
          <w:sz w:val="28"/>
          <w:u w:val="none"/>
        </w:rPr>
        <w:t xml:space="preserve">15. November </w:t>
      </w:r>
      <w:r>
        <w:rPr>
          <w:b w:val="false"/>
          <w:strike w:val="false"/>
          <w:dstrike w:val="false"/>
          <w:sz w:val="28"/>
          <w:u w:val="none"/>
        </w:rPr>
        <w:t xml:space="preserve">eines jeden Jahres an den 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2. Stellvertretenden Vorsitzenden des Philatelisten-Verbandes Nordost e. V., 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>Herrn Hendrik Albrecht, Ostwall 21, 39576 Stendal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>E-Mail: albrecht@phila-nordost.de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zu richten. </w:t>
      </w:r>
    </w:p>
    <w:p>
      <w:pPr>
        <w:pStyle w:val="Normal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Die Auszeichnung erfolgt in der Regel zum Tag der Briefmarke des Folgejahres.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mailMerge>
    <w:mainDocumentType w:val="formLetters"/>
    <w:dataType w:val="textFile"/>
    <w:query w:val="SELECT * FROM Nordost2023.dbo.Tabelle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Times New Roman" w:hAnsi="Times New Roman"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de-D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1</Pages>
  <Words>110</Words>
  <Characters>823</Characters>
  <CharactersWithSpaces>939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2020-01-29T18:36:00Z</dcterms:created>
  <dc:creator/>
  <dc:description/>
  <dc:language>de-DE</dc:language>
  <cp:lastModifiedBy/>
  <dcterms:modified xsi:type="dcterms:W3CDTF">2023-05-02T14:42:37Z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